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Country of Residence: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Affiliation(s):</w:t>
      </w:r>
    </w:p>
    <w:p w:rsidR="00000000" w:rsidDel="00000000" w:rsidP="00000000" w:rsidRDefault="00000000" w:rsidRPr="00000000" w14:paraId="00000004">
      <w:pPr>
        <w:spacing w:after="0" w:lineRule="auto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you been nominated by RINGO to an SCF meeting in the past? If so, which one(s)?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List SCF meetings that you have watched online:</w:t>
      </w:r>
    </w:p>
    <w:p w:rsidR="00000000" w:rsidDel="00000000" w:rsidP="00000000" w:rsidRDefault="00000000" w:rsidRPr="00000000" w14:paraId="00000008">
      <w:pPr>
        <w:spacing w:after="0" w:lineRule="auto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Briefly describe any research or other work you have done or are planning to do relating to the mission of the SCF. (Please do not attach your CV.):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Briefly describe your reasons for wanting to attend SCF28: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Indicate other constituencies, if any, that you have approached about attending SCF28: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If you are selected, are you willing to work with other RINGOs attending SCF28 to prepare a brief report for the RINGO constituency?</w:t>
      </w:r>
    </w:p>
    <w:p w:rsidR="00000000" w:rsidDel="00000000" w:rsidP="00000000" w:rsidRDefault="00000000" w:rsidRPr="00000000" w14:paraId="00000013">
      <w:pPr>
        <w:spacing w:after="0" w:lineRule="auto"/>
        <w:ind w:left="7200" w:hanging="648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4">
      <w:pPr>
        <w:spacing w:after="0" w:lineRule="auto"/>
        <w:ind w:left="648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0" w:hanging="6480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680"/>
        <w:tab w:val="right" w:pos="9360"/>
      </w:tabs>
      <w:spacing w:after="0" w:lineRule="auto"/>
      <w:rPr>
        <w:rFonts w:ascii="Garamond" w:cs="Garamond" w:eastAsia="Garamond" w:hAnsi="Garamond"/>
        <w:b w:val="1"/>
      </w:rPr>
    </w:pP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Application for RINGO nomination to 27th Meeting of the Standing Committee on Finance</w:t>
    </w:r>
  </w:p>
  <w:p w:rsidR="00000000" w:rsidDel="00000000" w:rsidP="00000000" w:rsidRDefault="00000000" w:rsidRPr="00000000" w14:paraId="00000017">
    <w:pPr>
      <w:tabs>
        <w:tab w:val="center" w:pos="4680"/>
        <w:tab w:val="right" w:pos="9360"/>
      </w:tabs>
      <w:spacing w:after="0" w:lineRule="auto"/>
      <w:rPr>
        <w:rFonts w:ascii="Garamond" w:cs="Garamond" w:eastAsia="Garamond" w:hAnsi="Garamond"/>
        <w:b w:val="1"/>
      </w:rPr>
    </w:pP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17-18 June 2022</w:t>
    </w:r>
  </w:p>
  <w:p w:rsidR="00000000" w:rsidDel="00000000" w:rsidP="00000000" w:rsidRDefault="00000000" w:rsidRPr="00000000" w14:paraId="00000018">
    <w:pPr>
      <w:tabs>
        <w:tab w:val="center" w:pos="4680"/>
        <w:tab w:val="right" w:pos="9360"/>
      </w:tabs>
      <w:spacing w:after="0" w:lineRule="auto"/>
      <w:rPr>
        <w:rFonts w:ascii="Garamond" w:cs="Garamond" w:eastAsia="Garamond" w:hAnsi="Garamond"/>
        <w:b w:val="1"/>
      </w:rPr>
    </w:pP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Bonn, Germany</w:t>
    </w:r>
  </w:p>
  <w:p w:rsidR="00000000" w:rsidDel="00000000" w:rsidP="00000000" w:rsidRDefault="00000000" w:rsidRPr="00000000" w14:paraId="00000019">
    <w:pPr>
      <w:tabs>
        <w:tab w:val="center" w:pos="4680"/>
        <w:tab w:val="right" w:pos="9360"/>
      </w:tabs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nfNTqIfgPTyZL6BNAIsNKVPrw==">AMUW2mU1feOuY7AgtQF1PbjzEmEew/LFtlHPjkh0IlLovhVHca/1Ie+pA6k/3W5IIBxaTbFWCPmUPGUqYwUMXnjoAr/pOhFuE1+yAq5ycWyA/7ndC4iZo3m6YNMahO0WbA4o43FvVcdi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